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909A4" w14:textId="54A08E28" w:rsidR="00F52AC7" w:rsidRDefault="004866C3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Student Name:</w:t>
      </w:r>
      <w:r w:rsidR="00CD5DB2">
        <w:rPr>
          <w:rFonts w:ascii="Arial" w:eastAsia="Arial" w:hAnsi="Arial" w:cs="Arial"/>
          <w:sz w:val="32"/>
          <w:szCs w:val="32"/>
        </w:rPr>
        <w:t xml:space="preserve"> </w:t>
      </w:r>
    </w:p>
    <w:p w14:paraId="5CD909A5" w14:textId="77777777" w:rsidR="00F52AC7" w:rsidRDefault="00F52AC7">
      <w:pPr>
        <w:rPr>
          <w:rFonts w:ascii="Arial" w:eastAsia="Arial" w:hAnsi="Arial" w:cs="Arial"/>
          <w:b/>
          <w:sz w:val="22"/>
          <w:szCs w:val="22"/>
        </w:rPr>
      </w:pPr>
    </w:p>
    <w:p w14:paraId="5CD909A6" w14:textId="77777777" w:rsidR="00F52AC7" w:rsidRDefault="004866C3">
      <w:pPr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Assignment: Using Significant Figures</w:t>
      </w:r>
    </w:p>
    <w:p w14:paraId="5CD909A7" w14:textId="77777777" w:rsidR="00F52AC7" w:rsidRDefault="00F52AC7">
      <w:pPr>
        <w:rPr>
          <w:rFonts w:ascii="Arial" w:eastAsia="Arial" w:hAnsi="Arial" w:cs="Arial"/>
          <w:sz w:val="22"/>
          <w:szCs w:val="22"/>
        </w:rPr>
      </w:pPr>
    </w:p>
    <w:p w14:paraId="5CD909A9" w14:textId="77777777" w:rsidR="00F52AC7" w:rsidRDefault="00F52AC7">
      <w:pPr>
        <w:rPr>
          <w:rFonts w:ascii="Arial" w:eastAsia="Arial" w:hAnsi="Arial" w:cs="Arial"/>
          <w:color w:val="FF0000"/>
          <w:sz w:val="22"/>
          <w:szCs w:val="22"/>
        </w:rPr>
      </w:pPr>
    </w:p>
    <w:p w14:paraId="3FFAD289" w14:textId="77777777" w:rsidR="00786092" w:rsidRDefault="00786092">
      <w:pPr>
        <w:rPr>
          <w:rFonts w:ascii="Arial" w:eastAsia="Arial" w:hAnsi="Arial" w:cs="Arial"/>
          <w:sz w:val="22"/>
          <w:szCs w:val="22"/>
        </w:rPr>
      </w:pPr>
    </w:p>
    <w:p w14:paraId="5CD909AA" w14:textId="77777777" w:rsidR="00F52AC7" w:rsidRDefault="004866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  <w:r>
        <w:rPr>
          <w:color w:val="000000"/>
          <w:sz w:val="22"/>
          <w:szCs w:val="22"/>
        </w:rPr>
        <w:t xml:space="preserve">Identify the number of significant figures in the measurements below. </w:t>
      </w:r>
    </w:p>
    <w:tbl>
      <w:tblPr>
        <w:tblStyle w:val="a"/>
        <w:tblW w:w="6694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347"/>
        <w:gridCol w:w="3347"/>
      </w:tblGrid>
      <w:tr w:rsidR="00F52AC7" w14:paraId="5CD909AD" w14:textId="77777777" w:rsidTr="00F52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AB" w14:textId="77777777" w:rsidR="00F52AC7" w:rsidRDefault="004866C3">
            <w:pPr>
              <w:jc w:val="center"/>
            </w:pPr>
            <w:r>
              <w:t>Measurement</w:t>
            </w:r>
          </w:p>
        </w:tc>
        <w:tc>
          <w:tcPr>
            <w:tcW w:w="3347" w:type="dxa"/>
            <w:vAlign w:val="center"/>
          </w:tcPr>
          <w:p w14:paraId="5CD909AC" w14:textId="77777777" w:rsidR="00F52AC7" w:rsidRDefault="004866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Significant Figures</w:t>
            </w:r>
          </w:p>
        </w:tc>
      </w:tr>
      <w:tr w:rsidR="00F52AC7" w14:paraId="5CD909B0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AE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 xml:space="preserve">1000 g  </w:t>
            </w:r>
          </w:p>
        </w:tc>
        <w:tc>
          <w:tcPr>
            <w:tcW w:w="3347" w:type="dxa"/>
            <w:vAlign w:val="center"/>
          </w:tcPr>
          <w:p w14:paraId="5CD909AF" w14:textId="146B9F06" w:rsidR="00F52AC7" w:rsidRDefault="00F52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B3" w14:textId="77777777" w:rsidTr="00F52AC7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B1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20.1 cm</w:t>
            </w:r>
          </w:p>
        </w:tc>
        <w:tc>
          <w:tcPr>
            <w:tcW w:w="3347" w:type="dxa"/>
            <w:vAlign w:val="center"/>
          </w:tcPr>
          <w:p w14:paraId="5CD909B2" w14:textId="7FC06711" w:rsidR="00F52AC7" w:rsidRDefault="00F52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B6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B4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0.00001 m</w:t>
            </w:r>
          </w:p>
        </w:tc>
        <w:tc>
          <w:tcPr>
            <w:tcW w:w="3347" w:type="dxa"/>
            <w:vAlign w:val="center"/>
          </w:tcPr>
          <w:p w14:paraId="5CD909B5" w14:textId="133EF8BB" w:rsidR="00F52AC7" w:rsidRDefault="00F52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B9" w14:textId="77777777" w:rsidTr="00F52AC7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B7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1.06 s</w:t>
            </w:r>
          </w:p>
        </w:tc>
        <w:tc>
          <w:tcPr>
            <w:tcW w:w="3347" w:type="dxa"/>
            <w:vAlign w:val="center"/>
          </w:tcPr>
          <w:p w14:paraId="5CD909B8" w14:textId="71D8D3A8" w:rsidR="00F52AC7" w:rsidRDefault="00F52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BC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BA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5003 mL</w:t>
            </w:r>
          </w:p>
        </w:tc>
        <w:tc>
          <w:tcPr>
            <w:tcW w:w="3347" w:type="dxa"/>
            <w:vAlign w:val="center"/>
          </w:tcPr>
          <w:p w14:paraId="5CD909BB" w14:textId="263CB6F0" w:rsidR="00F52AC7" w:rsidRDefault="00F52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BF" w14:textId="77777777" w:rsidTr="00F52AC7">
        <w:trPr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BD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0.002700 L</w:t>
            </w:r>
          </w:p>
        </w:tc>
        <w:tc>
          <w:tcPr>
            <w:tcW w:w="3347" w:type="dxa"/>
            <w:vAlign w:val="center"/>
          </w:tcPr>
          <w:p w14:paraId="5CD909BE" w14:textId="0242E60A" w:rsidR="00F52AC7" w:rsidRDefault="00F52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C2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C0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10890 kg</w:t>
            </w:r>
          </w:p>
        </w:tc>
        <w:tc>
          <w:tcPr>
            <w:tcW w:w="3347" w:type="dxa"/>
            <w:vAlign w:val="center"/>
          </w:tcPr>
          <w:p w14:paraId="5CD909C1" w14:textId="5B7FC0BC" w:rsidR="00F52AC7" w:rsidRDefault="00F52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C5" w14:textId="77777777" w:rsidTr="00F52AC7">
        <w:trPr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C3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100.0 cm</w:t>
            </w:r>
            <w:r w:rsidRPr="00E0751D">
              <w:rPr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3347" w:type="dxa"/>
            <w:vAlign w:val="center"/>
          </w:tcPr>
          <w:p w14:paraId="5CD909C4" w14:textId="4F11C17E" w:rsidR="00F52AC7" w:rsidRDefault="00F52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C8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C6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0.00800 s</w:t>
            </w:r>
          </w:p>
        </w:tc>
        <w:tc>
          <w:tcPr>
            <w:tcW w:w="3347" w:type="dxa"/>
            <w:vAlign w:val="center"/>
          </w:tcPr>
          <w:p w14:paraId="5CD909C7" w14:textId="7738DD68" w:rsidR="00F52AC7" w:rsidRDefault="00F52A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F52AC7" w14:paraId="5CD909CB" w14:textId="77777777" w:rsidTr="00F52AC7">
        <w:trPr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7" w:type="dxa"/>
            <w:vAlign w:val="center"/>
          </w:tcPr>
          <w:p w14:paraId="5CD909C9" w14:textId="77777777" w:rsidR="00F52AC7" w:rsidRPr="00E0751D" w:rsidRDefault="004866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Cs/>
              </w:rPr>
            </w:pPr>
            <w:r w:rsidRPr="00E0751D">
              <w:rPr>
                <w:bCs/>
                <w:color w:val="000000"/>
              </w:rPr>
              <w:t>50 students</w:t>
            </w:r>
          </w:p>
        </w:tc>
        <w:tc>
          <w:tcPr>
            <w:tcW w:w="3347" w:type="dxa"/>
            <w:vAlign w:val="center"/>
          </w:tcPr>
          <w:p w14:paraId="5CD909CA" w14:textId="5B92C86E" w:rsidR="00F52AC7" w:rsidRDefault="00F52A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</w:tr>
    </w:tbl>
    <w:p w14:paraId="5CD909CC" w14:textId="77777777" w:rsidR="00F52AC7" w:rsidRDefault="00F52AC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color w:val="000000"/>
          <w:sz w:val="22"/>
          <w:szCs w:val="22"/>
        </w:rPr>
      </w:pPr>
    </w:p>
    <w:p w14:paraId="5CD909CD" w14:textId="77777777" w:rsidR="00F52AC7" w:rsidRDefault="004866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  <w:r>
        <w:rPr>
          <w:color w:val="000000"/>
          <w:sz w:val="22"/>
          <w:szCs w:val="22"/>
        </w:rPr>
        <w:t xml:space="preserve">Perform the mathematical operation and then write the answer to the correct number of significant figures. </w:t>
      </w:r>
    </w:p>
    <w:tbl>
      <w:tblPr>
        <w:tblStyle w:val="a0"/>
        <w:tblW w:w="6684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342"/>
        <w:gridCol w:w="3342"/>
      </w:tblGrid>
      <w:tr w:rsidR="00F52AC7" w14:paraId="5CD909D0" w14:textId="77777777" w:rsidTr="00F52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CE" w14:textId="77777777" w:rsidR="00F52AC7" w:rsidRDefault="004866C3">
            <w:pPr>
              <w:spacing w:line="360" w:lineRule="auto"/>
              <w:jc w:val="center"/>
            </w:pPr>
            <w:r>
              <w:t>Operation</w:t>
            </w:r>
          </w:p>
        </w:tc>
        <w:tc>
          <w:tcPr>
            <w:tcW w:w="3342" w:type="dxa"/>
            <w:vAlign w:val="center"/>
          </w:tcPr>
          <w:p w14:paraId="5CD909CF" w14:textId="77777777" w:rsidR="00F52AC7" w:rsidRDefault="004866C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Answer</w:t>
            </w:r>
          </w:p>
        </w:tc>
      </w:tr>
      <w:tr w:rsidR="00F52AC7" w14:paraId="5CD909D3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D1" w14:textId="77777777" w:rsidR="00F52AC7" w:rsidRDefault="004866C3">
            <w:pPr>
              <w:spacing w:line="360" w:lineRule="auto"/>
              <w:jc w:val="both"/>
            </w:pPr>
            <w:r>
              <w:t>a)   100 g + 10 g</w:t>
            </w:r>
          </w:p>
        </w:tc>
        <w:tc>
          <w:tcPr>
            <w:tcW w:w="3342" w:type="dxa"/>
            <w:vAlign w:val="center"/>
          </w:tcPr>
          <w:p w14:paraId="5CD909D2" w14:textId="78627833" w:rsidR="00F52AC7" w:rsidRDefault="00F52AC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2AC7" w14:paraId="5CD909D6" w14:textId="77777777" w:rsidTr="00F52AC7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D4" w14:textId="77777777" w:rsidR="00F52AC7" w:rsidRDefault="004866C3">
            <w:pPr>
              <w:spacing w:line="360" w:lineRule="auto"/>
              <w:jc w:val="both"/>
            </w:pPr>
            <w:r>
              <w:t xml:space="preserve">b)   903 cm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×</m:t>
              </m:r>
            </m:oMath>
            <w:r>
              <w:t xml:space="preserve"> 10 cm</w:t>
            </w:r>
          </w:p>
        </w:tc>
        <w:tc>
          <w:tcPr>
            <w:tcW w:w="3342" w:type="dxa"/>
            <w:vAlign w:val="center"/>
          </w:tcPr>
          <w:p w14:paraId="5CD909D5" w14:textId="37255967" w:rsidR="00F52AC7" w:rsidRDefault="00F52AC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AC7" w14:paraId="5CD909D9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D7" w14:textId="77777777" w:rsidR="00F52AC7" w:rsidRDefault="004866C3">
            <w:pPr>
              <w:spacing w:line="360" w:lineRule="auto"/>
              <w:jc w:val="both"/>
            </w:pPr>
            <w:r>
              <w:t>c)   0.6030 cm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÷</m:t>
              </m:r>
            </m:oMath>
            <w:r>
              <w:t xml:space="preserve"> 0.1 cm</w:t>
            </w:r>
          </w:p>
        </w:tc>
        <w:tc>
          <w:tcPr>
            <w:tcW w:w="3342" w:type="dxa"/>
            <w:vAlign w:val="center"/>
          </w:tcPr>
          <w:p w14:paraId="5CD909D8" w14:textId="69C48784" w:rsidR="00F52AC7" w:rsidRDefault="00F52AC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2AC7" w14:paraId="5CD909DC" w14:textId="77777777" w:rsidTr="00F52AC7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DA" w14:textId="77777777" w:rsidR="00F52AC7" w:rsidRDefault="004866C3">
            <w:pPr>
              <w:spacing w:line="360" w:lineRule="auto"/>
              <w:jc w:val="both"/>
            </w:pPr>
            <w:r>
              <w:t>d)   9.5 mm + 0.083 mm</w:t>
            </w:r>
          </w:p>
        </w:tc>
        <w:tc>
          <w:tcPr>
            <w:tcW w:w="3342" w:type="dxa"/>
            <w:vAlign w:val="center"/>
          </w:tcPr>
          <w:p w14:paraId="5CD909DB" w14:textId="0570F73B" w:rsidR="00F52AC7" w:rsidRDefault="00F52AC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AC7" w14:paraId="5CD909DF" w14:textId="77777777" w:rsidTr="00F52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DD" w14:textId="77777777" w:rsidR="00F52AC7" w:rsidRDefault="004866C3">
            <w:pPr>
              <w:spacing w:line="360" w:lineRule="auto"/>
              <w:jc w:val="both"/>
            </w:pPr>
            <w:r>
              <w:t>e)   430.0 mL – 10.2111 mL</w:t>
            </w:r>
          </w:p>
        </w:tc>
        <w:tc>
          <w:tcPr>
            <w:tcW w:w="3342" w:type="dxa"/>
            <w:vAlign w:val="center"/>
          </w:tcPr>
          <w:p w14:paraId="5CD909DE" w14:textId="75E429C0" w:rsidR="00F52AC7" w:rsidRDefault="00F52AC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2AC7" w14:paraId="5CD909E2" w14:textId="77777777" w:rsidTr="00F52AC7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2" w:type="dxa"/>
            <w:vAlign w:val="center"/>
          </w:tcPr>
          <w:p w14:paraId="5CD909E0" w14:textId="77777777" w:rsidR="00F52AC7" w:rsidRDefault="004866C3">
            <w:pPr>
              <w:spacing w:line="360" w:lineRule="auto"/>
            </w:pPr>
            <w:r>
              <w:t>f)   762.4 m + 3.2 m + 1.21 m</w:t>
            </w:r>
          </w:p>
        </w:tc>
        <w:tc>
          <w:tcPr>
            <w:tcW w:w="3342" w:type="dxa"/>
            <w:vAlign w:val="center"/>
          </w:tcPr>
          <w:p w14:paraId="5CD909E1" w14:textId="1AF4BA3B" w:rsidR="00F52AC7" w:rsidRDefault="00F52AC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CD909E3" w14:textId="77777777" w:rsidR="00F52AC7" w:rsidRDefault="00F52AC7"/>
    <w:sectPr w:rsidR="00F52AC7">
      <w:headerReference w:type="default" r:id="rId7"/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8CABD" w14:textId="77777777" w:rsidR="004866C3" w:rsidRDefault="004866C3">
      <w:r>
        <w:separator/>
      </w:r>
    </w:p>
  </w:endnote>
  <w:endnote w:type="continuationSeparator" w:id="0">
    <w:p w14:paraId="335BBD7D" w14:textId="77777777" w:rsidR="004866C3" w:rsidRDefault="0048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B9F3A" w14:textId="77777777" w:rsidR="004866C3" w:rsidRDefault="004866C3">
      <w:r>
        <w:separator/>
      </w:r>
    </w:p>
  </w:footnote>
  <w:footnote w:type="continuationSeparator" w:id="0">
    <w:p w14:paraId="299288B8" w14:textId="77777777" w:rsidR="004866C3" w:rsidRDefault="0048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09E4" w14:textId="77777777" w:rsidR="00F52AC7" w:rsidRDefault="004866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400"/>
      </w:tabs>
      <w:ind w:left="-1440" w:right="-1440"/>
      <w:rPr>
        <w:color w:val="000000"/>
      </w:rPr>
    </w:pPr>
    <w:r>
      <w:rPr>
        <w:noProof/>
        <w:color w:val="000000"/>
      </w:rPr>
      <w:drawing>
        <wp:inline distT="0" distB="0" distL="0" distR="0" wp14:anchorId="5CD909E6" wp14:editId="5CD909E7">
          <wp:extent cx="7910052" cy="1488951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10052" cy="14889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D909E5" w14:textId="77777777" w:rsidR="00F52AC7" w:rsidRDefault="00F52A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350" w:right="-144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35F03"/>
    <w:multiLevelType w:val="multilevel"/>
    <w:tmpl w:val="A00A4A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71564"/>
    <w:multiLevelType w:val="multilevel"/>
    <w:tmpl w:val="9A3C57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C7"/>
    <w:rsid w:val="001D61DD"/>
    <w:rsid w:val="004866C3"/>
    <w:rsid w:val="00786092"/>
    <w:rsid w:val="00CD5DB2"/>
    <w:rsid w:val="00E0751D"/>
    <w:rsid w:val="00F5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909A4"/>
  <w15:docId w15:val="{B103D3AE-536B-4B80-8F34-B24E046D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Shonna Robinson</cp:lastModifiedBy>
  <cp:revision>5</cp:revision>
  <dcterms:created xsi:type="dcterms:W3CDTF">2022-02-28T16:01:00Z</dcterms:created>
  <dcterms:modified xsi:type="dcterms:W3CDTF">2022-03-16T14:38:00Z</dcterms:modified>
</cp:coreProperties>
</file>